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4D42" w:rsidRDefault="0002559F">
      <w:pPr>
        <w:rPr>
          <w:b/>
          <w:sz w:val="24"/>
          <w:szCs w:val="24"/>
          <w:u w:val="single"/>
        </w:rPr>
      </w:pPr>
      <w:bookmarkStart w:id="0" w:name="_GoBack"/>
      <w:bookmarkEnd w:id="0"/>
      <w:r>
        <w:rPr>
          <w:b/>
          <w:sz w:val="24"/>
          <w:szCs w:val="24"/>
          <w:u w:val="single"/>
        </w:rPr>
        <w:t>Resources for Mental Health &amp; Wellness</w:t>
      </w:r>
    </w:p>
    <w:p w14:paraId="00000002" w14:textId="77777777" w:rsidR="00B54D42" w:rsidRDefault="00B54D42">
      <w:pPr>
        <w:rPr>
          <w:b/>
          <w:sz w:val="24"/>
          <w:szCs w:val="24"/>
          <w:u w:val="single"/>
        </w:rPr>
      </w:pPr>
    </w:p>
    <w:p w14:paraId="00000003" w14:textId="77777777" w:rsidR="00B54D42" w:rsidRDefault="0002559F">
      <w:pPr>
        <w:numPr>
          <w:ilvl w:val="0"/>
          <w:numId w:val="2"/>
        </w:numPr>
        <w:rPr>
          <w:b/>
          <w:sz w:val="24"/>
          <w:szCs w:val="24"/>
        </w:rPr>
      </w:pPr>
      <w:r>
        <w:rPr>
          <w:b/>
          <w:sz w:val="24"/>
          <w:szCs w:val="24"/>
          <w:u w:val="single"/>
        </w:rPr>
        <w:t>Jan Announcement to Parent/Faculty/Students about Mental Health and Wellness</w:t>
      </w:r>
    </w:p>
    <w:p w14:paraId="00000004" w14:textId="77777777" w:rsidR="00B54D42" w:rsidRDefault="00ED101F">
      <w:pPr>
        <w:rPr>
          <w:sz w:val="24"/>
          <w:szCs w:val="24"/>
        </w:rPr>
      </w:pPr>
      <w:hyperlink r:id="rId5">
        <w:r w:rsidR="0002559F">
          <w:rPr>
            <w:b/>
            <w:color w:val="1155CC"/>
            <w:sz w:val="24"/>
            <w:szCs w:val="24"/>
            <w:u w:val="single"/>
          </w:rPr>
          <w:t>Parent and Faculty Announcement</w:t>
        </w:r>
      </w:hyperlink>
    </w:p>
    <w:p w14:paraId="00000005" w14:textId="77777777" w:rsidR="00B54D42" w:rsidRDefault="00B54D42">
      <w:pPr>
        <w:rPr>
          <w:sz w:val="24"/>
          <w:szCs w:val="24"/>
        </w:rPr>
      </w:pPr>
    </w:p>
    <w:p w14:paraId="00000006" w14:textId="77777777" w:rsidR="00B54D42" w:rsidRDefault="00ED101F">
      <w:pPr>
        <w:rPr>
          <w:b/>
          <w:sz w:val="24"/>
          <w:szCs w:val="24"/>
        </w:rPr>
      </w:pPr>
      <w:hyperlink r:id="rId6">
        <w:r w:rsidR="0002559F">
          <w:rPr>
            <w:b/>
            <w:color w:val="1155CC"/>
            <w:sz w:val="24"/>
            <w:szCs w:val="24"/>
            <w:u w:val="single"/>
          </w:rPr>
          <w:t>Secondary Student Announcement #1-3</w:t>
        </w:r>
      </w:hyperlink>
    </w:p>
    <w:p w14:paraId="00000007" w14:textId="77777777" w:rsidR="00B54D42" w:rsidRDefault="00B54D42">
      <w:pPr>
        <w:rPr>
          <w:b/>
          <w:sz w:val="24"/>
          <w:szCs w:val="24"/>
          <w:u w:val="single"/>
        </w:rPr>
      </w:pPr>
    </w:p>
    <w:p w14:paraId="00000008" w14:textId="77777777" w:rsidR="00B54D42" w:rsidRDefault="00ED101F">
      <w:pPr>
        <w:rPr>
          <w:sz w:val="24"/>
          <w:szCs w:val="24"/>
        </w:rPr>
      </w:pPr>
      <w:hyperlink r:id="rId7">
        <w:r w:rsidR="0002559F">
          <w:rPr>
            <w:b/>
            <w:color w:val="1155CC"/>
            <w:sz w:val="24"/>
            <w:szCs w:val="24"/>
            <w:u w:val="single"/>
          </w:rPr>
          <w:t>Elementary Student Announcement #1-3</w:t>
        </w:r>
      </w:hyperlink>
    </w:p>
    <w:p w14:paraId="00000009" w14:textId="77777777" w:rsidR="00B54D42" w:rsidRDefault="00B54D42">
      <w:pPr>
        <w:rPr>
          <w:sz w:val="24"/>
          <w:szCs w:val="24"/>
        </w:rPr>
      </w:pPr>
    </w:p>
    <w:p w14:paraId="0000000A" w14:textId="77777777" w:rsidR="00B54D42" w:rsidRDefault="0002559F">
      <w:pPr>
        <w:rPr>
          <w:b/>
          <w:sz w:val="24"/>
          <w:szCs w:val="24"/>
          <w:u w:val="single"/>
        </w:rPr>
      </w:pPr>
      <w:r>
        <w:rPr>
          <w:b/>
          <w:sz w:val="24"/>
          <w:szCs w:val="24"/>
          <w:u w:val="single"/>
        </w:rPr>
        <w:t>Options for Sharing Announcements:</w:t>
      </w:r>
    </w:p>
    <w:p w14:paraId="0000000B" w14:textId="77777777" w:rsidR="00B54D42" w:rsidRDefault="0002559F">
      <w:pPr>
        <w:rPr>
          <w:sz w:val="24"/>
          <w:szCs w:val="24"/>
        </w:rPr>
      </w:pPr>
      <w:r>
        <w:rPr>
          <w:b/>
          <w:sz w:val="24"/>
          <w:szCs w:val="24"/>
        </w:rPr>
        <w:t>Parent</w:t>
      </w:r>
      <w:r>
        <w:rPr>
          <w:sz w:val="24"/>
          <w:szCs w:val="24"/>
        </w:rPr>
        <w:t>--post to website, individual schools put in their communication channel to parents (e.g., newsletter, class dojo, etc.).</w:t>
      </w:r>
    </w:p>
    <w:p w14:paraId="0000000C" w14:textId="77777777" w:rsidR="00B54D42" w:rsidRDefault="00B54D42">
      <w:pPr>
        <w:rPr>
          <w:sz w:val="24"/>
          <w:szCs w:val="24"/>
        </w:rPr>
      </w:pPr>
    </w:p>
    <w:p w14:paraId="0000000D" w14:textId="77777777" w:rsidR="00B54D42" w:rsidRDefault="0002559F">
      <w:pPr>
        <w:rPr>
          <w:sz w:val="24"/>
          <w:szCs w:val="24"/>
        </w:rPr>
      </w:pPr>
      <w:r>
        <w:rPr>
          <w:b/>
          <w:sz w:val="24"/>
          <w:szCs w:val="24"/>
        </w:rPr>
        <w:t>Faculty</w:t>
      </w:r>
      <w:r>
        <w:rPr>
          <w:sz w:val="24"/>
          <w:szCs w:val="24"/>
        </w:rPr>
        <w:t>--share in communication channel for faculty (e.g., memos, PLC, etc.).</w:t>
      </w:r>
    </w:p>
    <w:p w14:paraId="0000000E" w14:textId="77777777" w:rsidR="00B54D42" w:rsidRDefault="00B54D42">
      <w:pPr>
        <w:rPr>
          <w:sz w:val="24"/>
          <w:szCs w:val="24"/>
        </w:rPr>
      </w:pPr>
    </w:p>
    <w:p w14:paraId="0000000F" w14:textId="77777777" w:rsidR="00B54D42" w:rsidRDefault="0002559F">
      <w:pPr>
        <w:rPr>
          <w:sz w:val="24"/>
          <w:szCs w:val="24"/>
        </w:rPr>
      </w:pPr>
      <w:r>
        <w:rPr>
          <w:b/>
          <w:sz w:val="24"/>
          <w:szCs w:val="24"/>
        </w:rPr>
        <w:t>Students</w:t>
      </w:r>
      <w:r>
        <w:rPr>
          <w:sz w:val="24"/>
          <w:szCs w:val="24"/>
        </w:rPr>
        <w:t xml:space="preserve">--teacher share in SEL lessons with counselor collaboration on delivery format, time, place, etc.  Share in the student communication channel (e.g., email, google classroom, etc.).  Counselors can post in their google classroom as resources.    </w:t>
      </w:r>
    </w:p>
    <w:p w14:paraId="00000010" w14:textId="77777777" w:rsidR="00B54D42" w:rsidRDefault="00B54D42">
      <w:pPr>
        <w:rPr>
          <w:b/>
          <w:sz w:val="24"/>
          <w:szCs w:val="24"/>
          <w:u w:val="single"/>
        </w:rPr>
      </w:pPr>
    </w:p>
    <w:p w14:paraId="00000011" w14:textId="77777777" w:rsidR="00B54D42" w:rsidRDefault="0002559F">
      <w:pPr>
        <w:numPr>
          <w:ilvl w:val="0"/>
          <w:numId w:val="3"/>
        </w:numPr>
        <w:rPr>
          <w:b/>
          <w:sz w:val="24"/>
          <w:szCs w:val="24"/>
        </w:rPr>
      </w:pPr>
      <w:r>
        <w:rPr>
          <w:b/>
          <w:sz w:val="24"/>
          <w:szCs w:val="24"/>
          <w:u w:val="single"/>
        </w:rPr>
        <w:t xml:space="preserve">Flyer designed to be hung up in counselor office </w:t>
      </w:r>
    </w:p>
    <w:p w14:paraId="00000012" w14:textId="77777777" w:rsidR="00B54D42" w:rsidRDefault="00ED101F">
      <w:pPr>
        <w:rPr>
          <w:b/>
          <w:sz w:val="24"/>
          <w:szCs w:val="24"/>
        </w:rPr>
      </w:pPr>
      <w:hyperlink r:id="rId8">
        <w:r w:rsidR="0002559F">
          <w:rPr>
            <w:b/>
            <w:color w:val="1155CC"/>
            <w:sz w:val="24"/>
            <w:szCs w:val="24"/>
            <w:u w:val="single"/>
          </w:rPr>
          <w:t>Student Mental Health Flyer from KCSD</w:t>
        </w:r>
      </w:hyperlink>
      <w:r w:rsidR="0002559F">
        <w:rPr>
          <w:b/>
          <w:sz w:val="24"/>
          <w:szCs w:val="24"/>
        </w:rPr>
        <w:t xml:space="preserve"> </w:t>
      </w:r>
    </w:p>
    <w:p w14:paraId="00000013" w14:textId="77777777" w:rsidR="00B54D42" w:rsidRDefault="00B54D42">
      <w:pPr>
        <w:rPr>
          <w:b/>
          <w:sz w:val="24"/>
          <w:szCs w:val="24"/>
        </w:rPr>
      </w:pPr>
    </w:p>
    <w:p w14:paraId="00000014" w14:textId="77777777" w:rsidR="00B54D42" w:rsidRDefault="0002559F">
      <w:pPr>
        <w:numPr>
          <w:ilvl w:val="0"/>
          <w:numId w:val="1"/>
        </w:numPr>
        <w:rPr>
          <w:b/>
          <w:sz w:val="24"/>
          <w:szCs w:val="24"/>
        </w:rPr>
      </w:pPr>
      <w:r>
        <w:rPr>
          <w:b/>
          <w:sz w:val="24"/>
          <w:szCs w:val="24"/>
        </w:rPr>
        <w:t>Additional/ Optional Flyer</w:t>
      </w:r>
    </w:p>
    <w:p w14:paraId="00000015" w14:textId="77777777" w:rsidR="00B54D42" w:rsidRDefault="00ED101F">
      <w:pPr>
        <w:rPr>
          <w:b/>
          <w:sz w:val="24"/>
          <w:szCs w:val="24"/>
        </w:rPr>
      </w:pPr>
      <w:hyperlink r:id="rId9">
        <w:r w:rsidR="0002559F">
          <w:rPr>
            <w:b/>
            <w:color w:val="1155CC"/>
            <w:sz w:val="24"/>
            <w:szCs w:val="24"/>
            <w:u w:val="single"/>
          </w:rPr>
          <w:t>Supporting Students Flyer from KDE</w:t>
        </w:r>
      </w:hyperlink>
    </w:p>
    <w:sectPr w:rsidR="00B54D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0449"/>
    <w:multiLevelType w:val="multilevel"/>
    <w:tmpl w:val="3F2E4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97DDD"/>
    <w:multiLevelType w:val="multilevel"/>
    <w:tmpl w:val="CACA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8B5A21"/>
    <w:multiLevelType w:val="multilevel"/>
    <w:tmpl w:val="C068E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42"/>
    <w:rsid w:val="0002559F"/>
    <w:rsid w:val="00B54D42"/>
    <w:rsid w:val="00ED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F5B5D-B98C-4DD4-9F20-79F42760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e4SzYhiUNA9XBwfFbsUQKWjCqgtWtGeL7KzDALLBKPo/edit?usp=sharing" TargetMode="External"/><Relationship Id="rId3" Type="http://schemas.openxmlformats.org/officeDocument/2006/relationships/settings" Target="settings.xml"/><Relationship Id="rId7" Type="http://schemas.openxmlformats.org/officeDocument/2006/relationships/hyperlink" Target="https://docs.google.com/document/d/1IhbTUiMvNcy_angAmvURLb2u2KxbOOvdqpXf9Jqxh8g/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xOodDkczpgCmFnLfNubd9uwwp_P1u0kGyuitEdUfY7U/edit?usp=sharing" TargetMode="External"/><Relationship Id="rId11" Type="http://schemas.openxmlformats.org/officeDocument/2006/relationships/theme" Target="theme/theme1.xml"/><Relationship Id="rId5" Type="http://schemas.openxmlformats.org/officeDocument/2006/relationships/hyperlink" Target="https://docs.google.com/document/d/1oeG8SBHHKYTE1iXaCcrIUOR4lkbT0v4INI9hE0SkmD4/edit?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IwVo7O2iigUj3LWzKZXL4UyZD9ytGx3G/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Kirsten</dc:creator>
  <cp:lastModifiedBy>Elder, Carley</cp:lastModifiedBy>
  <cp:revision>2</cp:revision>
  <dcterms:created xsi:type="dcterms:W3CDTF">2021-01-20T18:59:00Z</dcterms:created>
  <dcterms:modified xsi:type="dcterms:W3CDTF">2021-01-20T18:59:00Z</dcterms:modified>
</cp:coreProperties>
</file>